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B1DD7E" w:rsidR="001E41F3" w:rsidRPr="00EE30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B6F47">
        <w:rPr>
          <w:b/>
          <w:noProof/>
          <w:sz w:val="24"/>
          <w:lang w:val="en-US"/>
        </w:rPr>
        <w:t>3GPP TSG-</w:t>
      </w:r>
      <w:r w:rsidR="00BA7D29" w:rsidRPr="00FB6F47">
        <w:rPr>
          <w:b/>
          <w:noProof/>
          <w:sz w:val="24"/>
          <w:lang w:val="en-US"/>
        </w:rPr>
        <w:t>WG SA4</w:t>
      </w:r>
      <w:r w:rsidR="00C66BA2" w:rsidRPr="00FB6F47">
        <w:rPr>
          <w:b/>
          <w:noProof/>
          <w:sz w:val="24"/>
          <w:lang w:val="en-US"/>
        </w:rPr>
        <w:t xml:space="preserve"> </w:t>
      </w:r>
      <w:r w:rsidRPr="00FB6F47">
        <w:rPr>
          <w:b/>
          <w:noProof/>
          <w:sz w:val="24"/>
          <w:lang w:val="en-US"/>
        </w:rPr>
        <w:t>Meeting #</w:t>
      </w:r>
      <w:r w:rsidR="00144390" w:rsidRPr="00FB6F47">
        <w:rPr>
          <w:b/>
          <w:noProof/>
          <w:sz w:val="24"/>
          <w:lang w:val="en-US"/>
        </w:rPr>
        <w:t>1</w:t>
      </w:r>
      <w:r w:rsidR="00FA15F8" w:rsidRPr="00FB6F47">
        <w:rPr>
          <w:b/>
          <w:noProof/>
          <w:sz w:val="24"/>
          <w:lang w:val="en-US"/>
        </w:rPr>
        <w:t>21</w:t>
      </w:r>
      <w:r w:rsidRPr="00FB6F47">
        <w:rPr>
          <w:b/>
          <w:i/>
          <w:noProof/>
          <w:sz w:val="28"/>
          <w:lang w:val="en-US"/>
        </w:rPr>
        <w:tab/>
      </w:r>
      <w:r w:rsidR="00525F58" w:rsidRPr="00FB6F47">
        <w:rPr>
          <w:b/>
          <w:i/>
          <w:noProof/>
          <w:sz w:val="28"/>
        </w:rPr>
        <w:t>S4-22</w:t>
      </w:r>
      <w:r w:rsidR="00FB6F47" w:rsidRPr="00FB6F47">
        <w:rPr>
          <w:b/>
          <w:i/>
          <w:noProof/>
          <w:sz w:val="28"/>
        </w:rPr>
        <w:t>14</w:t>
      </w:r>
      <w:r w:rsidR="00257763">
        <w:rPr>
          <w:b/>
          <w:i/>
          <w:noProof/>
          <w:sz w:val="28"/>
        </w:rPr>
        <w:t>63</w:t>
      </w:r>
    </w:p>
    <w:p w14:paraId="7CB45193" w14:textId="536F3B12" w:rsidR="001E41F3" w:rsidRDefault="00FA15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525F5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525F58">
        <w:rPr>
          <w:b/>
          <w:noProof/>
          <w:sz w:val="24"/>
        </w:rPr>
        <w:t>November 14</w:t>
      </w:r>
      <w:r w:rsidR="00547111">
        <w:rPr>
          <w:b/>
          <w:noProof/>
          <w:sz w:val="24"/>
        </w:rPr>
        <w:t xml:space="preserve"> - </w:t>
      </w:r>
      <w:r w:rsidR="00525F58">
        <w:rPr>
          <w:b/>
          <w:noProof/>
          <w:sz w:val="24"/>
        </w:rPr>
        <w:t>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C5B6C7" w:rsidR="001E41F3" w:rsidRPr="00410371" w:rsidRDefault="00E459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99CD4" w:rsidR="001E41F3" w:rsidRPr="00410371" w:rsidRDefault="00FB6F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4E41A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76E0D" w:rsidR="001E41F3" w:rsidRPr="00410371" w:rsidRDefault="00E234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411FF" w:rsidR="001E41F3" w:rsidRPr="00410371" w:rsidRDefault="00CC44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E23427">
              <w:rPr>
                <w:b/>
                <w:noProof/>
                <w:sz w:val="28"/>
              </w:rPr>
              <w:t xml:space="preserve"> 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AF1C4" w:rsidR="00F25D98" w:rsidRDefault="00E234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5DD63" w:rsidR="00F25D98" w:rsidRDefault="00E234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2628F" w:rsidR="001E41F3" w:rsidRPr="002A02DC" w:rsidRDefault="00593423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B125CA">
              <w:rPr>
                <w:rFonts w:cs="Arial"/>
                <w:noProof/>
                <w:lang w:eastAsia="ko-KR"/>
              </w:rPr>
              <w:t>Inclusive language review</w:t>
            </w:r>
            <w:r w:rsidR="00A567E5">
              <w:rPr>
                <w:rFonts w:cs="Arial"/>
                <w:noProof/>
                <w:lang w:eastAsia="ko-KR"/>
              </w:rPr>
              <w:t xml:space="preserve"> </w:t>
            </w:r>
            <w:r w:rsidR="002A02DC">
              <w:rPr>
                <w:rFonts w:cs="Arial"/>
                <w:noProof/>
                <w:lang w:eastAsia="ko-KR"/>
              </w:rPr>
              <w:t xml:space="preserve">– </w:t>
            </w:r>
            <w:r w:rsidR="002A02DC" w:rsidRPr="002A02DC">
              <w:rPr>
                <w:rFonts w:cs="Arial"/>
                <w:noProof/>
                <w:lang w:eastAsia="ko-KR"/>
              </w:rPr>
              <w:t>Update to fixed-point basic operators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1D1D4D" w:rsidR="001E41F3" w:rsidRDefault="00045A9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6D1F4" w:rsidR="001E41F3" w:rsidRDefault="00045A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CD2EB4" w:rsidR="001E41F3" w:rsidRDefault="0053620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8D245" w:rsidR="001E41F3" w:rsidRDefault="00045A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44FF45" w:rsidR="001E41F3" w:rsidRDefault="00A567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E50EEB" w:rsidR="001E41F3" w:rsidRDefault="00C06E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A8FF8" w:rsidR="001E41F3" w:rsidRDefault="00BC4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</w:t>
            </w:r>
            <w:r w:rsidR="003E44A8">
              <w:rPr>
                <w:noProof/>
              </w:rPr>
              <w:t>inclusive language</w:t>
            </w:r>
            <w:r w:rsidR="002C7F15">
              <w:rPr>
                <w:noProof/>
              </w:rPr>
              <w:t xml:space="preserve"> </w:t>
            </w:r>
            <w:r w:rsidR="003C2A80">
              <w:rPr>
                <w:noProof/>
              </w:rPr>
              <w:t>was</w:t>
            </w:r>
            <w:r w:rsidR="002C7F15">
              <w:rPr>
                <w:noProof/>
              </w:rPr>
              <w:t xml:space="preserve"> used in </w:t>
            </w:r>
            <w:r w:rsidR="003C2A80" w:rsidRPr="009E0D06">
              <w:t>Recommendation ITU-T G.191</w:t>
            </w:r>
            <w:r w:rsidR="003C2A80">
              <w:t xml:space="preserve"> </w:t>
            </w:r>
            <w:r w:rsidR="00576F8B">
              <w:t>(</w:t>
            </w:r>
            <w:r w:rsidR="003C2A80">
              <w:rPr>
                <w:noProof/>
              </w:rPr>
              <w:t>STL</w:t>
            </w:r>
            <w:r w:rsidR="00576F8B">
              <w:rPr>
                <w:noProof/>
              </w:rPr>
              <w:t>)</w:t>
            </w:r>
            <w:r w:rsidR="00F519EE">
              <w:rPr>
                <w:noProof/>
              </w:rPr>
              <w:t xml:space="preserve"> </w:t>
            </w:r>
            <w:r w:rsidR="009C66D1">
              <w:rPr>
                <w:noProof/>
              </w:rPr>
              <w:t>being</w:t>
            </w:r>
            <w:r w:rsidR="00F519EE">
              <w:rPr>
                <w:noProof/>
              </w:rPr>
              <w:t xml:space="preserve"> </w:t>
            </w:r>
            <w:r w:rsidR="006C2BE9">
              <w:rPr>
                <w:noProof/>
              </w:rPr>
              <w:t xml:space="preserve">the </w:t>
            </w:r>
            <w:r w:rsidR="00F519EE">
              <w:rPr>
                <w:noProof/>
              </w:rPr>
              <w:t>basis for the updat</w:t>
            </w:r>
            <w:r w:rsidR="006C2BE9">
              <w:rPr>
                <w:noProof/>
              </w:rPr>
              <w:t>e</w:t>
            </w:r>
            <w:r w:rsidR="00F519EE">
              <w:rPr>
                <w:noProof/>
              </w:rPr>
              <w:t xml:space="preserve"> to fixed-point basic operators</w:t>
            </w:r>
            <w:r w:rsidR="006C2BE9">
              <w:rPr>
                <w:noProof/>
              </w:rPr>
              <w:t xml:space="preserve"> in TR 26.973</w:t>
            </w:r>
            <w:r w:rsidR="00F519EE">
              <w:rPr>
                <w:noProof/>
              </w:rPr>
              <w:t>.</w:t>
            </w:r>
            <w:r w:rsidR="003C2A80">
              <w:rPr>
                <w:noProof/>
              </w:rPr>
              <w:t xml:space="preserve"> </w:t>
            </w:r>
            <w:r w:rsidR="00D0699E">
              <w:rPr>
                <w:noProof/>
              </w:rPr>
              <w:t>In line with</w:t>
            </w:r>
            <w:r w:rsidR="003E44A8">
              <w:rPr>
                <w:noProof/>
              </w:rPr>
              <w:t xml:space="preserve"> </w:t>
            </w:r>
            <w:r w:rsidR="00AC0484">
              <w:rPr>
                <w:noProof/>
              </w:rPr>
              <w:t>S4</w:t>
            </w:r>
            <w:r w:rsidR="003E44A8">
              <w:rPr>
                <w:noProof/>
              </w:rPr>
              <w:t>-210008</w:t>
            </w:r>
            <w:r w:rsidR="00A00A40">
              <w:rPr>
                <w:noProof/>
              </w:rPr>
              <w:t xml:space="preserve">, ITU-T SG12 was </w:t>
            </w:r>
            <w:r w:rsidR="00896FFC">
              <w:rPr>
                <w:noProof/>
              </w:rPr>
              <w:t>request</w:t>
            </w:r>
            <w:r w:rsidR="00DA53F2">
              <w:rPr>
                <w:noProof/>
              </w:rPr>
              <w:t>ed</w:t>
            </w:r>
            <w:r w:rsidR="00896FFC">
              <w:rPr>
                <w:noProof/>
              </w:rPr>
              <w:t xml:space="preserve"> to </w:t>
            </w:r>
            <w:r w:rsidR="00446898">
              <w:rPr>
                <w:noProof/>
              </w:rPr>
              <w:t>update STL</w:t>
            </w:r>
            <w:r w:rsidR="00AC1800">
              <w:rPr>
                <w:noProof/>
              </w:rPr>
              <w:t xml:space="preserve"> </w:t>
            </w:r>
            <w:r w:rsidR="00A00A40">
              <w:rPr>
                <w:noProof/>
              </w:rPr>
              <w:t>to use</w:t>
            </w:r>
            <w:r w:rsidR="00AC1800">
              <w:rPr>
                <w:noProof/>
              </w:rPr>
              <w:t xml:space="preserve"> inclusive language</w:t>
            </w:r>
            <w:r w:rsidR="00446898">
              <w:rPr>
                <w:noProof/>
              </w:rPr>
              <w:t xml:space="preserve"> </w:t>
            </w:r>
            <w:r w:rsidR="00A00A40">
              <w:rPr>
                <w:noProof/>
              </w:rPr>
              <w:t>which was done for</w:t>
            </w:r>
            <w:r w:rsidR="00446898">
              <w:rPr>
                <w:noProof/>
              </w:rPr>
              <w:t xml:space="preserve"> </w:t>
            </w:r>
            <w:r w:rsidR="0076401C">
              <w:rPr>
                <w:noProof/>
              </w:rPr>
              <w:t>STL2022</w:t>
            </w:r>
            <w:r w:rsidR="00EE494B">
              <w:t xml:space="preserve">, see </w:t>
            </w:r>
            <w:r w:rsidR="00EE494B">
              <w:rPr>
                <w:noProof/>
              </w:rPr>
              <w:t>S4-221080</w:t>
            </w:r>
            <w:r w:rsidR="00754AE9">
              <w:rPr>
                <w:noProof/>
              </w:rPr>
              <w:t>.</w:t>
            </w:r>
            <w:r w:rsidR="008D088D">
              <w:rPr>
                <w:noProof/>
              </w:rPr>
              <w:t xml:space="preserve"> </w:t>
            </w:r>
            <w:r w:rsidR="00E20FDE">
              <w:rPr>
                <w:noProof/>
              </w:rPr>
              <w:t>Despite</w:t>
            </w:r>
            <w:r w:rsidR="008D088D">
              <w:rPr>
                <w:noProof/>
              </w:rPr>
              <w:t xml:space="preserve"> TR 26.973 </w:t>
            </w:r>
            <w:r w:rsidR="00280984">
              <w:rPr>
                <w:noProof/>
              </w:rPr>
              <w:t>is not</w:t>
            </w:r>
            <w:r w:rsidR="00073A3D">
              <w:rPr>
                <w:noProof/>
              </w:rPr>
              <w:t xml:space="preserve"> </w:t>
            </w:r>
            <w:r w:rsidR="009A143D">
              <w:rPr>
                <w:noProof/>
              </w:rPr>
              <w:t xml:space="preserve">otherwise </w:t>
            </w:r>
            <w:r w:rsidR="00280984">
              <w:rPr>
                <w:noProof/>
              </w:rPr>
              <w:t xml:space="preserve">up to date with </w:t>
            </w:r>
            <w:r w:rsidR="00935B81">
              <w:rPr>
                <w:noProof/>
              </w:rPr>
              <w:t xml:space="preserve">the latest version of </w:t>
            </w:r>
            <w:r w:rsidR="00280984">
              <w:rPr>
                <w:noProof/>
              </w:rPr>
              <w:t>STL,</w:t>
            </w:r>
            <w:r w:rsidR="00E01270">
              <w:rPr>
                <w:noProof/>
              </w:rPr>
              <w:t xml:space="preserve"> it makes sense to correct</w:t>
            </w:r>
            <w:r w:rsidR="00280984">
              <w:rPr>
                <w:noProof/>
              </w:rPr>
              <w:t xml:space="preserve"> </w:t>
            </w:r>
            <w:r w:rsidR="00ED146B">
              <w:rPr>
                <w:noProof/>
              </w:rPr>
              <w:t>the use of non-inclusive language.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5546F" w:rsidR="001E41F3" w:rsidRDefault="007C3EB2" w:rsidP="000C5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“b</w:t>
            </w:r>
            <w:r w:rsidR="00807FC6">
              <w:rPr>
                <w:noProof/>
              </w:rPr>
              <w:t>lacklist</w:t>
            </w:r>
            <w:r>
              <w:rPr>
                <w:noProof/>
              </w:rPr>
              <w:t xml:space="preserve">” is </w:t>
            </w:r>
            <w:r w:rsidR="000C54ED">
              <w:rPr>
                <w:noProof/>
              </w:rPr>
              <w:t xml:space="preserve">being replaced </w:t>
            </w:r>
            <w:r w:rsidR="00807FC6">
              <w:rPr>
                <w:noProof/>
              </w:rPr>
              <w:t xml:space="preserve">with </w:t>
            </w:r>
            <w:r>
              <w:rPr>
                <w:noProof/>
              </w:rPr>
              <w:t>“</w:t>
            </w:r>
            <w:r w:rsidR="00807FC6">
              <w:rPr>
                <w:noProof/>
              </w:rPr>
              <w:t>blocklist</w:t>
            </w:r>
            <w:r>
              <w:rPr>
                <w:noProof/>
              </w:rPr>
              <w:t xml:space="preserve">” as done in </w:t>
            </w:r>
            <w:r w:rsidR="00EE30CD">
              <w:rPr>
                <w:noProof/>
              </w:rPr>
              <w:t xml:space="preserve">STL2022, </w:t>
            </w:r>
            <w:r w:rsidR="00F81DFB" w:rsidRPr="009E0D06">
              <w:t>Recommendation ITU-T G.191</w:t>
            </w:r>
            <w:r w:rsidR="00F81DFB">
              <w:t xml:space="preserve"> </w:t>
            </w:r>
            <w:r w:rsidR="00A74400">
              <w:t>(07/22)</w:t>
            </w:r>
            <w:r w:rsidR="000C54E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B10A0" w:rsidR="001E41F3" w:rsidRDefault="00754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Non-inclusive language would be present in </w:t>
            </w:r>
            <w:r w:rsidR="00F005F3">
              <w:rPr>
                <w:noProof/>
              </w:rPr>
              <w:t>TR 26.973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CE8CF" w:rsidR="001E41F3" w:rsidRDefault="009C3C15">
            <w:pPr>
              <w:pStyle w:val="CRCoverPage"/>
              <w:spacing w:after="0"/>
              <w:ind w:left="100"/>
              <w:rPr>
                <w:noProof/>
              </w:rPr>
            </w:pPr>
            <w:r w:rsidRPr="009C3C15">
              <w:rPr>
                <w:noProof/>
              </w:rPr>
              <w:t>basic_op_STL_2017</w:t>
            </w:r>
            <w:r w:rsidR="0073764E">
              <w:rPr>
                <w:noProof/>
              </w:rPr>
              <w:t>/</w:t>
            </w:r>
            <w:r w:rsidR="009041D0">
              <w:rPr>
                <w:noProof/>
              </w:rPr>
              <w:t>b</w:t>
            </w:r>
            <w:r w:rsidR="008139A7">
              <w:rPr>
                <w:noProof/>
              </w:rPr>
              <w:t>asop_cnt.c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385207" w:rsidR="001E41F3" w:rsidRDefault="0090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F891E" w:rsidR="001E41F3" w:rsidRDefault="0090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2C350A" w:rsidR="001E41F3" w:rsidRDefault="0090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16595E" w:rsidR="001E41F3" w:rsidRDefault="00D56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file “basop_cnt.c” with implemented changes is attached.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20DAC" w14:textId="475B7303" w:rsidR="007568DB" w:rsidRPr="008139A7" w:rsidRDefault="007568DB" w:rsidP="008139A7">
      <w:pPr>
        <w:pStyle w:val="CRheader"/>
      </w:pPr>
    </w:p>
    <w:p w14:paraId="1A5816A1" w14:textId="77777777" w:rsidR="0079048D" w:rsidRDefault="0079048D" w:rsidP="008E193F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6804010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$ diff -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rwBu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basic_op_STL_2017/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</w:p>
    <w:p w14:paraId="7CA89427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--- basic_op_STL_2017/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2018-07-12 00:40:24.000000000 +0200</w:t>
      </w:r>
    </w:p>
    <w:p w14:paraId="6A488CD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+++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2022-11-04 16:48:25.484715800 +0100</w:t>
      </w:r>
    </w:p>
    <w:p w14:paraId="7C50B4F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-25,7 +25,7 @@</w:t>
      </w:r>
    </w:p>
    <w:p w14:paraId="3F3AD71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This file contains a program ROM estimation tool for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softwares</w:t>
      </w:r>
      <w:proofErr w:type="spellEnd"/>
    </w:p>
    <w:p w14:paraId="4F5AA7A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written using STL basic operators.</w:t>
      </w:r>
    </w:p>
    <w:p w14:paraId="63DDCB9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4ED9371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  Usage : - Check blacklist array in this file and edit it if</w:t>
      </w:r>
    </w:p>
    <w:p w14:paraId="7E23BDF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  Usage : - Check blocklist array in this file and edit it if</w:t>
      </w:r>
    </w:p>
    <w:p w14:paraId="3C3B2DD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adaptation is needed</w:t>
      </w:r>
    </w:p>
    <w:p w14:paraId="455AF9E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- Compile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basop_cnt.c</w:t>
      </w:r>
      <w:proofErr w:type="spellEnd"/>
    </w:p>
    <w:p w14:paraId="4E3220D5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- Call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basop_cnt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for each C source file of the studied</w:t>
      </w:r>
    </w:p>
    <w:p w14:paraId="7422664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-36,12 +36,12 @@</w:t>
      </w:r>
    </w:p>
    <w:p w14:paraId="66BA253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available in res.xls, it can be opened in Excel or in any</w:t>
      </w:r>
    </w:p>
    <w:p w14:paraId="0E32285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text editor.  Res.xls contains 4 columns:</w:t>
      </w:r>
    </w:p>
    <w:p w14:paraId="3541588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C file name, # of basic operators,</w:t>
      </w:r>
    </w:p>
    <w:p w14:paraId="26EE4096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            # of user functions, and # of blacklist functions</w:t>
      </w:r>
    </w:p>
    <w:p w14:paraId="1D30728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            # of user functions, and # of blocklist functions</w:t>
      </w:r>
    </w:p>
    <w:p w14:paraId="66A6ECE0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2CDA37E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HISTORY :</w:t>
      </w:r>
    </w:p>
    <w:p w14:paraId="4AA03DD0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13.Oct.06    v1.0    First version used in G.722 PLC standardisation</w:t>
      </w:r>
    </w:p>
    <w:p w14:paraId="00702FA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6AE1D4E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  14.Sep.09 v1.1  Cleaned blacklist, more comments, possibility to save</w:t>
      </w:r>
    </w:p>
    <w:p w14:paraId="74B10EE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  14.Sep.09 v1.1  Cleaned blocklist, more comments, possibility to save</w:t>
      </w:r>
    </w:p>
    <w:p w14:paraId="4794FA9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      results in a file (STL2009)</w:t>
      </w:r>
    </w:p>
    <w:p w14:paraId="395E9B3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7D7592C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AUTHORS :</w:t>
      </w:r>
    </w:p>
    <w:p w14:paraId="228DAC0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-55,7 +55,7 @@</w:t>
      </w:r>
    </w:p>
    <w:p w14:paraId="300E1FA7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28E1149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/** / #define VERBOSE_BASOP          /*print on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stdout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each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basicOp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found*/</w:t>
      </w:r>
    </w:p>
    <w:p w14:paraId="5DDFFDA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/** / #define VERBOSE_FUNC           /*print on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stdout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each user defined function call found*/</w:t>
      </w:r>
    </w:p>
    <w:p w14:paraId="751217B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-/** / #define VERBOSE_BLACKLIST_FUNC /*print on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stdout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each blacklist function call found (not counted in complexity)*/</w:t>
      </w:r>
    </w:p>
    <w:p w14:paraId="522424C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+/** / #define VERBOSE_BLOCKLIST_FUNC /*print on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stdout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each blocklist function call found (not counted in complexity)*/</w:t>
      </w:r>
    </w:p>
    <w:p w14:paraId="4FA42F7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68BE29D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/* #define OLD_STL  */</w:t>
      </w:r>
    </w:p>
    <w:p w14:paraId="62582B1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/* switch to old STL (before STL2005): "if", "do", are not counted directly as they should be</w:t>
      </w:r>
    </w:p>
    <w:p w14:paraId="6B7A199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-313,7 +313,7 @@</w:t>
      </w:r>
    </w:p>
    <w:p w14:paraId="4633FEC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"*"</w:t>
      </w:r>
    </w:p>
    <w:p w14:paraId="53C22B87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};</w:t>
      </w:r>
    </w:p>
    <w:p w14:paraId="5B0CB0F5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10ED9BD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-const char blacklist[][20] = {  /* to recognize standard C functions (memory allocation, printings...) and other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auxilary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user defined functions that should not be counted in the program ROM */</w:t>
      </w:r>
    </w:p>
    <w:p w14:paraId="067F8196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+const char blocklist[][20] = {  /* to recognize standard C functions (memory allocation, printings...) and other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auxilary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user defined functions that should not be counted in the program ROM */</w:t>
      </w:r>
    </w:p>
    <w:p w14:paraId="649B171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/* this part can be edited to add new functions if needed */</w:t>
      </w:r>
    </w:p>
    <w:p w14:paraId="2CD248D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"malloc",</w:t>
      </w:r>
    </w:p>
    <w:p w14:paraId="1A4043E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"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calloc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",</w:t>
      </w:r>
    </w:p>
    <w:p w14:paraId="2E78F34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-388,7 +388,7 @@</w:t>
      </w:r>
    </w:p>
    <w:p w14:paraId="711A54F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char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[200];          /* contains the last alphanumerical word */</w:t>
      </w:r>
    </w:p>
    <w:p w14:paraId="1A39937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char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prepoc_file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[200];</w:t>
      </w:r>
    </w:p>
    <w:p w14:paraId="2DDA337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i,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;</w:t>
      </w:r>
    </w:p>
    <w:p w14:paraId="26F6094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func_flag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;</w:t>
      </w:r>
    </w:p>
    <w:p w14:paraId="47CF55A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func_flag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;</w:t>
      </w:r>
    </w:p>
    <w:p w14:paraId="781554C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char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twochar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[3] = { "  \0" }; /* contains a string of two chars to search for comment separators */</w:t>
      </w:r>
    </w:p>
    <w:p w14:paraId="6562858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incomment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            /* flag to signal that the processing is in a commented part */</w:t>
      </w:r>
    </w:p>
    <w:p w14:paraId="0FAA46A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int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infunction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           /* flag to signal that the processing is in a function, counts the opened {-s */</w:t>
      </w:r>
    </w:p>
    <w:p w14:paraId="1265DCC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-490,7 +490,7 @@</w:t>
      </w:r>
    </w:p>
    <w:p w14:paraId="68D44D4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33A6A95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1BBA453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lastRenderedPageBreak/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53FD4E8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37BB6AB0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2BF8B84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words[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] = 0;</w:t>
      </w:r>
    </w:p>
    <w:p w14:paraId="7FC1790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</w:t>
      </w:r>
    </w:p>
    <w:p w14:paraId="3C4D764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[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] = 0;</w:t>
      </w:r>
    </w:p>
    <w:p w14:paraId="02BEA51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-580,11 +580,11 @@</w:t>
      </w:r>
    </w:p>
    <w:p w14:paraId="66D0E28F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}</w:t>
      </w:r>
    </w:p>
    <w:p w14:paraId="76907B6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1FDB7ED5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/* check for standard C functions */</w:t>
      </w:r>
    </w:p>
    <w:p w14:paraId="429D657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          if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search_token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(blacklist,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 == 1) {</w:t>
      </w:r>
    </w:p>
    <w:p w14:paraId="2B49F63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          if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search_token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(blocklist,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ind_lastword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 == 1) {</w:t>
      </w:r>
    </w:p>
    <w:p w14:paraId="4F76BAF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func_flag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 0;      /* C function found --&gt; not a user function */</w:t>
      </w:r>
    </w:p>
    <w:p w14:paraId="18EECD8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++;</w:t>
      </w:r>
    </w:p>
    <w:p w14:paraId="1C4E7D7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-#ifdef VERBOSE_BLACKLIST_FUNC</w:t>
      </w:r>
    </w:p>
    <w:p w14:paraId="0A2F3F0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("line %4d: blacklist #%4d:            %30s \n", line,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5190D2D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++;</w:t>
      </w:r>
    </w:p>
    <w:p w14:paraId="3BF66FC2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+#ifdef VERBOSE_BLOCKLIST_FUNC</w:t>
      </w:r>
    </w:p>
    <w:p w14:paraId="782A288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     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("line %4d: blocklist #%4d:            %30s \n", line,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last_word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0461FF6B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#endif</w:t>
      </w:r>
    </w:p>
    <w:p w14:paraId="3E9051DC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      }</w:t>
      </w:r>
    </w:p>
    <w:p w14:paraId="41A14248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6278AA6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>@@ -612,11 +612,11 @@</w:t>
      </w:r>
    </w:p>
    <w:p w14:paraId="4A2F3BD7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111786F1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("%4d STL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basicops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4EA08B3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("%4d calls to user-defined functions\n",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000A8C24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("%4d blacklist tokens\n\n",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2FAEE08D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("%4d blocklist tokens\n\n",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62E93FC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2941033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fclose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3E2474B3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if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argc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== 3) {</w:t>
      </w:r>
    </w:p>
    <w:p w14:paraId="179DC136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-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, "%s\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argv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[1],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blacklist_cnt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1A09E15A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+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fprintf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, "%s\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\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t%d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\n",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argv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[1],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countops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func_cnt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,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blocklist_cnt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0816FE09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  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fclose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(</w:t>
      </w:r>
      <w:proofErr w:type="spellStart"/>
      <w:r>
        <w:rPr>
          <w:rFonts w:ascii="Lucida Console" w:hAnsi="Lucida Console" w:cs="Lucida Console"/>
          <w:sz w:val="18"/>
          <w:szCs w:val="18"/>
          <w:lang w:val="en-SE" w:eastAsia="fr-FR"/>
        </w:rPr>
        <w:t>fpr</w:t>
      </w:r>
      <w:proofErr w:type="spellEnd"/>
      <w:r>
        <w:rPr>
          <w:rFonts w:ascii="Lucida Console" w:hAnsi="Lucida Console" w:cs="Lucida Console"/>
          <w:sz w:val="18"/>
          <w:szCs w:val="18"/>
          <w:lang w:val="en-SE" w:eastAsia="fr-FR"/>
        </w:rPr>
        <w:t>);</w:t>
      </w:r>
    </w:p>
    <w:p w14:paraId="751C458E" w14:textId="77777777" w:rsidR="00EE30CD" w:rsidRDefault="00EE30CD" w:rsidP="00EE30CD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  <w:r>
        <w:rPr>
          <w:rFonts w:ascii="Lucida Console" w:hAnsi="Lucida Console" w:cs="Lucida Console"/>
          <w:sz w:val="18"/>
          <w:szCs w:val="18"/>
          <w:lang w:val="en-SE" w:eastAsia="fr-FR"/>
        </w:rPr>
        <w:t xml:space="preserve">   }</w:t>
      </w:r>
    </w:p>
    <w:p w14:paraId="53E7C86B" w14:textId="77777777" w:rsidR="008E193F" w:rsidRDefault="008E193F" w:rsidP="008E193F">
      <w:pPr>
        <w:autoSpaceDE w:val="0"/>
        <w:autoSpaceDN w:val="0"/>
        <w:adjustRightInd w:val="0"/>
        <w:spacing w:after="0"/>
        <w:rPr>
          <w:rFonts w:ascii="Lucida Console" w:hAnsi="Lucida Console" w:cs="Lucida Console"/>
          <w:sz w:val="18"/>
          <w:szCs w:val="18"/>
          <w:lang w:val="en-SE" w:eastAsia="fr-FR"/>
        </w:rPr>
      </w:pPr>
    </w:p>
    <w:p w14:paraId="7E009100" w14:textId="136D0C90" w:rsidR="008E193F" w:rsidRPr="00EE30CD" w:rsidRDefault="00EE30CD" w:rsidP="00EE30CD">
      <w:pPr>
        <w:pStyle w:val="CRheader"/>
        <w:numPr>
          <w:ilvl w:val="0"/>
          <w:numId w:val="0"/>
        </w:numPr>
        <w:rPr>
          <w:lang w:val="en-US"/>
        </w:rPr>
      </w:pPr>
      <w:r>
        <w:rPr>
          <w:lang w:val="en-US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111D8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815BD" w14:textId="77777777" w:rsidR="00CC4497" w:rsidRDefault="00CC4497">
      <w:r>
        <w:separator/>
      </w:r>
    </w:p>
  </w:endnote>
  <w:endnote w:type="continuationSeparator" w:id="0">
    <w:p w14:paraId="2056645E" w14:textId="77777777" w:rsidR="00CC4497" w:rsidRDefault="00CC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23E53" w14:textId="77777777" w:rsidR="00CC4497" w:rsidRDefault="00CC4497">
      <w:r>
        <w:separator/>
      </w:r>
    </w:p>
  </w:footnote>
  <w:footnote w:type="continuationSeparator" w:id="0">
    <w:p w14:paraId="2BFD82C9" w14:textId="77777777" w:rsidR="00CC4497" w:rsidRDefault="00CC4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9C"/>
    <w:rsid w:val="00073A3D"/>
    <w:rsid w:val="000A6394"/>
    <w:rsid w:val="000B7FED"/>
    <w:rsid w:val="000C038A"/>
    <w:rsid w:val="000C54ED"/>
    <w:rsid w:val="000C6598"/>
    <w:rsid w:val="000D44B3"/>
    <w:rsid w:val="00144390"/>
    <w:rsid w:val="00145D43"/>
    <w:rsid w:val="00180E97"/>
    <w:rsid w:val="00192C46"/>
    <w:rsid w:val="001A08B3"/>
    <w:rsid w:val="001A2CA0"/>
    <w:rsid w:val="001A7B60"/>
    <w:rsid w:val="001B52F0"/>
    <w:rsid w:val="001B7A65"/>
    <w:rsid w:val="001E41F3"/>
    <w:rsid w:val="00212CD3"/>
    <w:rsid w:val="0024740D"/>
    <w:rsid w:val="00257763"/>
    <w:rsid w:val="0026004D"/>
    <w:rsid w:val="002640DD"/>
    <w:rsid w:val="00275D12"/>
    <w:rsid w:val="00280984"/>
    <w:rsid w:val="00284FEB"/>
    <w:rsid w:val="002860C4"/>
    <w:rsid w:val="002A02DC"/>
    <w:rsid w:val="002B5741"/>
    <w:rsid w:val="002C7F15"/>
    <w:rsid w:val="002D631B"/>
    <w:rsid w:val="002E472E"/>
    <w:rsid w:val="00305409"/>
    <w:rsid w:val="003279ED"/>
    <w:rsid w:val="003609EF"/>
    <w:rsid w:val="0036231A"/>
    <w:rsid w:val="00374DD4"/>
    <w:rsid w:val="003C2A80"/>
    <w:rsid w:val="003E1A36"/>
    <w:rsid w:val="003E44A8"/>
    <w:rsid w:val="00410371"/>
    <w:rsid w:val="004242F1"/>
    <w:rsid w:val="00446898"/>
    <w:rsid w:val="004B75B7"/>
    <w:rsid w:val="004E41A6"/>
    <w:rsid w:val="0051580D"/>
    <w:rsid w:val="00525F58"/>
    <w:rsid w:val="00536204"/>
    <w:rsid w:val="00547111"/>
    <w:rsid w:val="00576F8B"/>
    <w:rsid w:val="00592D74"/>
    <w:rsid w:val="00593423"/>
    <w:rsid w:val="005C7461"/>
    <w:rsid w:val="005E2C44"/>
    <w:rsid w:val="00621188"/>
    <w:rsid w:val="006257ED"/>
    <w:rsid w:val="00652EBD"/>
    <w:rsid w:val="00665C47"/>
    <w:rsid w:val="00692981"/>
    <w:rsid w:val="00695808"/>
    <w:rsid w:val="006B46FB"/>
    <w:rsid w:val="006C2BE9"/>
    <w:rsid w:val="006E21FB"/>
    <w:rsid w:val="007176FF"/>
    <w:rsid w:val="007232C3"/>
    <w:rsid w:val="0073764E"/>
    <w:rsid w:val="00754AE9"/>
    <w:rsid w:val="007568DB"/>
    <w:rsid w:val="0076401C"/>
    <w:rsid w:val="007777D1"/>
    <w:rsid w:val="0079048D"/>
    <w:rsid w:val="00792342"/>
    <w:rsid w:val="007977A8"/>
    <w:rsid w:val="007B512A"/>
    <w:rsid w:val="007C2097"/>
    <w:rsid w:val="007C3EB2"/>
    <w:rsid w:val="007D6A07"/>
    <w:rsid w:val="007F7259"/>
    <w:rsid w:val="008040A8"/>
    <w:rsid w:val="00807FC6"/>
    <w:rsid w:val="008139A7"/>
    <w:rsid w:val="008279FA"/>
    <w:rsid w:val="008626E7"/>
    <w:rsid w:val="00870EE7"/>
    <w:rsid w:val="008863B9"/>
    <w:rsid w:val="00896FFC"/>
    <w:rsid w:val="008A45A6"/>
    <w:rsid w:val="008D088D"/>
    <w:rsid w:val="008D19DF"/>
    <w:rsid w:val="008E193F"/>
    <w:rsid w:val="008F3789"/>
    <w:rsid w:val="008F686C"/>
    <w:rsid w:val="009041D0"/>
    <w:rsid w:val="0091013F"/>
    <w:rsid w:val="009148DE"/>
    <w:rsid w:val="009207AF"/>
    <w:rsid w:val="00935B81"/>
    <w:rsid w:val="00941E30"/>
    <w:rsid w:val="009777D9"/>
    <w:rsid w:val="00991B88"/>
    <w:rsid w:val="009A143D"/>
    <w:rsid w:val="009A5753"/>
    <w:rsid w:val="009A579D"/>
    <w:rsid w:val="009C3C15"/>
    <w:rsid w:val="009C66D1"/>
    <w:rsid w:val="009E3297"/>
    <w:rsid w:val="009F734F"/>
    <w:rsid w:val="00A00A40"/>
    <w:rsid w:val="00A246B6"/>
    <w:rsid w:val="00A47E70"/>
    <w:rsid w:val="00A50CF0"/>
    <w:rsid w:val="00A567E5"/>
    <w:rsid w:val="00A74400"/>
    <w:rsid w:val="00A7671C"/>
    <w:rsid w:val="00AA2CBC"/>
    <w:rsid w:val="00AC0484"/>
    <w:rsid w:val="00AC1800"/>
    <w:rsid w:val="00AC5820"/>
    <w:rsid w:val="00AD1CD8"/>
    <w:rsid w:val="00AD27F9"/>
    <w:rsid w:val="00B0196B"/>
    <w:rsid w:val="00B258BB"/>
    <w:rsid w:val="00B67B97"/>
    <w:rsid w:val="00B968C8"/>
    <w:rsid w:val="00BA3EC5"/>
    <w:rsid w:val="00BA51D9"/>
    <w:rsid w:val="00BA7D29"/>
    <w:rsid w:val="00BB5DFC"/>
    <w:rsid w:val="00BC4025"/>
    <w:rsid w:val="00BD279D"/>
    <w:rsid w:val="00BD6BB8"/>
    <w:rsid w:val="00C06EA7"/>
    <w:rsid w:val="00C24B91"/>
    <w:rsid w:val="00C66BA2"/>
    <w:rsid w:val="00C95985"/>
    <w:rsid w:val="00CC4497"/>
    <w:rsid w:val="00CC5026"/>
    <w:rsid w:val="00CC68D0"/>
    <w:rsid w:val="00D03F9A"/>
    <w:rsid w:val="00D0699E"/>
    <w:rsid w:val="00D06D51"/>
    <w:rsid w:val="00D24991"/>
    <w:rsid w:val="00D50255"/>
    <w:rsid w:val="00D563DE"/>
    <w:rsid w:val="00D66520"/>
    <w:rsid w:val="00D800D5"/>
    <w:rsid w:val="00DA21B8"/>
    <w:rsid w:val="00DA53F2"/>
    <w:rsid w:val="00DE34CF"/>
    <w:rsid w:val="00DF6565"/>
    <w:rsid w:val="00E01270"/>
    <w:rsid w:val="00E13F3D"/>
    <w:rsid w:val="00E20FDE"/>
    <w:rsid w:val="00E23427"/>
    <w:rsid w:val="00E34898"/>
    <w:rsid w:val="00E4594A"/>
    <w:rsid w:val="00E9183C"/>
    <w:rsid w:val="00E94857"/>
    <w:rsid w:val="00EB09B7"/>
    <w:rsid w:val="00EC7D30"/>
    <w:rsid w:val="00ED146B"/>
    <w:rsid w:val="00EE30CD"/>
    <w:rsid w:val="00EE494B"/>
    <w:rsid w:val="00EE7D7C"/>
    <w:rsid w:val="00F005F3"/>
    <w:rsid w:val="00F25D98"/>
    <w:rsid w:val="00F300FB"/>
    <w:rsid w:val="00F50FD4"/>
    <w:rsid w:val="00F519EE"/>
    <w:rsid w:val="00F81DFB"/>
    <w:rsid w:val="00FA15F8"/>
    <w:rsid w:val="00FB6386"/>
    <w:rsid w:val="00FB6F47"/>
    <w:rsid w:val="00FF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8139A7"/>
    <w:pPr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  <w:lang w:val="x-none" w:eastAsia="x-none"/>
    </w:rPr>
  </w:style>
  <w:style w:type="character" w:customStyle="1" w:styleId="CRheaderChar">
    <w:name w:val="CR header Char"/>
    <w:link w:val="CRheader"/>
    <w:rsid w:val="008139A7"/>
    <w:rPr>
      <w:rFonts w:ascii="Times New Roman" w:eastAsia="Malgun Gothic" w:hAnsi="Times New Roman"/>
      <w:b/>
      <w:noProof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3</Pages>
  <Words>885</Words>
  <Characters>5557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Toftgård</cp:lastModifiedBy>
  <cp:revision>83</cp:revision>
  <cp:lastPrinted>1899-12-31T23:00:00Z</cp:lastPrinted>
  <dcterms:created xsi:type="dcterms:W3CDTF">2020-02-03T08:32:00Z</dcterms:created>
  <dcterms:modified xsi:type="dcterms:W3CDTF">2022-11-08T22:45:00Z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